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line="238" w:lineRule="auto"/>
        <w:jc w:val="center"/>
        <w:rPr>
          <w:rFonts w:hint="eastAsia"/>
          <w:spacing w:val="2"/>
          <w:sz w:val="19"/>
          <w:szCs w:val="19"/>
          <w:lang w:val="en-US" w:eastAsia="zh-CN"/>
          <w14:textOutline w14:w="3614" w14:cap="sq" w14:cmpd="sng">
            <w14:solidFill>
              <w14:srgbClr w14:val="000000"/>
            </w14:solidFill>
            <w14:prstDash w14:val="solid"/>
            <w14:bevel/>
          </w14:textOutline>
        </w:rPr>
      </w:pPr>
      <w:bookmarkStart w:id="0" w:name="_GoBack"/>
      <w:bookmarkEnd w:id="0"/>
      <w:r>
        <w:rPr>
          <w:rFonts w:hint="eastAsia"/>
          <w:spacing w:val="2"/>
          <w:sz w:val="19"/>
          <w:szCs w:val="19"/>
          <w:lang w:val="en-US" w:eastAsia="zh-CN"/>
          <w14:textOutline w14:w="3614" w14:cap="sq" w14:cmpd="sng">
            <w14:solidFill>
              <w14:srgbClr w14:val="000000"/>
            </w14:solidFill>
            <w14:prstDash w14:val="solid"/>
            <w14:bevel/>
          </w14:textOutline>
        </w:rPr>
        <w:t>璀璨的轮廓</w:t>
      </w:r>
    </w:p>
    <w:p>
      <w:pPr>
        <w:keepNext w:val="0"/>
        <w:keepLines w:val="0"/>
        <w:widowControl/>
        <w:suppressLineNumbers w:val="0"/>
        <w:jc w:val="center"/>
        <w:rPr>
          <w:rFonts w:hint="default" w:ascii="DIN" w:hAnsi="DIN" w:eastAsia="方正兰亭细黑_GBK" w:cs="DIN"/>
          <w:b/>
          <w:bCs/>
          <w:color w:val="000000"/>
          <w:kern w:val="0"/>
          <w:sz w:val="18"/>
          <w:szCs w:val="18"/>
          <w:lang w:val="en-US" w:eastAsia="zh-CN" w:bidi="ar"/>
        </w:rPr>
      </w:pPr>
      <w:r>
        <w:rPr>
          <w:rFonts w:hint="default" w:ascii="Arial" w:hAnsi="Arial" w:eastAsia="方正兰亭细黑_GBK" w:cs="Arial"/>
          <w:b/>
          <w:bCs/>
          <w:color w:val="000000"/>
          <w:kern w:val="0"/>
          <w:sz w:val="19"/>
          <w:szCs w:val="19"/>
          <w:lang w:val="en-US" w:eastAsia="zh-CN" w:bidi="ar"/>
        </w:rPr>
        <w:t>Sil</w:t>
      </w:r>
      <w:r>
        <w:rPr>
          <w:rFonts w:hint="eastAsia" w:eastAsia="方正兰亭细黑_GBK" w:cs="Arial"/>
          <w:b/>
          <w:bCs/>
          <w:color w:val="000000"/>
          <w:kern w:val="0"/>
          <w:sz w:val="19"/>
          <w:szCs w:val="19"/>
          <w:lang w:val="en-US" w:eastAsia="zh-CN" w:bidi="ar"/>
        </w:rPr>
        <w:t>h</w:t>
      </w:r>
      <w:r>
        <w:rPr>
          <w:rFonts w:hint="default" w:ascii="Arial" w:hAnsi="Arial" w:eastAsia="方正兰亭细黑_GBK" w:cs="Arial"/>
          <w:b/>
          <w:bCs/>
          <w:color w:val="000000"/>
          <w:kern w:val="0"/>
          <w:sz w:val="19"/>
          <w:szCs w:val="19"/>
          <w:lang w:val="en-US" w:eastAsia="zh-CN" w:bidi="ar"/>
        </w:rPr>
        <w:t xml:space="preserve">ouette </w:t>
      </w:r>
      <w:r>
        <w:rPr>
          <w:rFonts w:hint="eastAsia" w:ascii="Arial" w:hAnsi="Arial" w:eastAsia="方正兰亭细黑_GBK" w:cs="Arial"/>
          <w:b/>
          <w:bCs/>
          <w:color w:val="000000"/>
          <w:kern w:val="0"/>
          <w:sz w:val="19"/>
          <w:szCs w:val="19"/>
          <w:lang w:val="en-US" w:eastAsia="zh-CN" w:bidi="ar"/>
        </w:rPr>
        <w:t>O</w:t>
      </w:r>
      <w:r>
        <w:rPr>
          <w:rFonts w:hint="default" w:ascii="Arial" w:hAnsi="Arial" w:eastAsia="方正兰亭细黑_GBK" w:cs="Arial"/>
          <w:b/>
          <w:bCs/>
          <w:color w:val="000000"/>
          <w:kern w:val="0"/>
          <w:sz w:val="19"/>
          <w:szCs w:val="19"/>
          <w:lang w:val="en-US" w:eastAsia="zh-CN" w:bidi="ar"/>
        </w:rPr>
        <w:t>f Splendors</w:t>
      </w:r>
    </w:p>
    <w:p>
      <w:pPr>
        <w:spacing w:line="334" w:lineRule="auto"/>
        <w:rPr>
          <w:rFonts w:ascii="Arial"/>
          <w:sz w:val="21"/>
        </w:rPr>
      </w:pPr>
    </w:p>
    <w:p>
      <w:pPr>
        <w:pStyle w:val="2"/>
        <w:spacing w:before="77" w:line="360" w:lineRule="exact"/>
        <w:ind w:left="6"/>
        <w:rPr>
          <w:spacing w:val="-3"/>
          <w:position w:val="13"/>
          <w:sz w:val="18"/>
          <w:szCs w:val="18"/>
        </w:rPr>
      </w:pPr>
      <w:r>
        <w:rPr>
          <w:spacing w:val="-2"/>
          <w:position w:val="13"/>
          <w:sz w:val="18"/>
          <w:szCs w:val="18"/>
          <w14:textOutline w14:w="3268" w14:cap="sq" w14:cmpd="sng">
            <w14:solidFill>
              <w14:srgbClr w14:val="000000"/>
            </w14:solidFill>
            <w14:prstDash w14:val="solid"/>
            <w14:bevel/>
          </w14:textOutline>
        </w:rPr>
        <w:t>策展人</w:t>
      </w:r>
      <w:r>
        <w:rPr>
          <w:spacing w:val="18"/>
          <w:position w:val="13"/>
          <w:sz w:val="18"/>
          <w:szCs w:val="18"/>
        </w:rPr>
        <w:t xml:space="preserve"> </w:t>
      </w:r>
      <w:r>
        <w:rPr>
          <w:spacing w:val="-2"/>
          <w:position w:val="13"/>
          <w:sz w:val="18"/>
          <w:szCs w:val="18"/>
          <w14:textOutline w14:w="3268" w14:cap="sq" w14:cmpd="sng">
            <w14:solidFill>
              <w14:srgbClr w14:val="000000"/>
            </w14:solidFill>
            <w14:prstDash w14:val="solid"/>
            <w14:bevel/>
          </w14:textOutline>
        </w:rPr>
        <w:t>|</w:t>
      </w:r>
      <w:r>
        <w:rPr>
          <w:spacing w:val="-2"/>
          <w:position w:val="13"/>
          <w:sz w:val="18"/>
          <w:szCs w:val="18"/>
        </w:rPr>
        <w:t xml:space="preserve"> </w:t>
      </w:r>
      <w:r>
        <w:rPr>
          <w:spacing w:val="-2"/>
          <w:position w:val="13"/>
          <w:sz w:val="18"/>
          <w:szCs w:val="18"/>
          <w14:textOutline w14:w="3268" w14:cap="sq" w14:cmpd="sng">
            <w14:solidFill>
              <w14:srgbClr w14:val="000000"/>
            </w14:solidFill>
            <w14:prstDash w14:val="solid"/>
            <w14:bevel/>
          </w14:textOutline>
        </w:rPr>
        <w:t>Curator:</w:t>
      </w:r>
      <w:r>
        <w:rPr>
          <w:spacing w:val="11"/>
          <w:position w:val="13"/>
          <w:sz w:val="18"/>
          <w:szCs w:val="18"/>
        </w:rPr>
        <w:t xml:space="preserve"> </w:t>
      </w:r>
      <w:r>
        <w:rPr>
          <w:spacing w:val="-2"/>
          <w:position w:val="13"/>
          <w:sz w:val="18"/>
          <w:szCs w:val="18"/>
        </w:rPr>
        <w:t>夏季风  | Xia</w:t>
      </w:r>
      <w:r>
        <w:rPr>
          <w:spacing w:val="11"/>
          <w:position w:val="13"/>
          <w:sz w:val="18"/>
          <w:szCs w:val="18"/>
        </w:rPr>
        <w:t xml:space="preserve"> </w:t>
      </w:r>
      <w:r>
        <w:rPr>
          <w:spacing w:val="-2"/>
          <w:position w:val="13"/>
          <w:sz w:val="18"/>
          <w:szCs w:val="18"/>
        </w:rPr>
        <w:t>Ji</w:t>
      </w:r>
      <w:r>
        <w:rPr>
          <w:spacing w:val="-3"/>
          <w:position w:val="13"/>
          <w:sz w:val="18"/>
          <w:szCs w:val="18"/>
        </w:rPr>
        <w:t>feng</w:t>
      </w:r>
    </w:p>
    <w:p>
      <w:pPr>
        <w:pStyle w:val="2"/>
        <w:spacing w:line="197" w:lineRule="auto"/>
        <w:ind w:left="9"/>
        <w:rPr>
          <w:spacing w:val="-1"/>
          <w:sz w:val="18"/>
          <w:szCs w:val="18"/>
          <w14:textOutline w14:w="3268" w14:cap="sq" w14:cmpd="sng">
            <w14:solidFill>
              <w14:srgbClr w14:val="000000"/>
            </w14:solidFill>
            <w14:prstDash w14:val="solid"/>
            <w14:bevel/>
          </w14:textOutline>
        </w:rPr>
      </w:pPr>
      <w:r>
        <w:rPr>
          <w:spacing w:val="-1"/>
          <w:sz w:val="18"/>
          <w:szCs w:val="18"/>
          <w14:textOutline w14:w="3268" w14:cap="sq" w14:cmpd="sng">
            <w14:solidFill>
              <w14:srgbClr w14:val="000000"/>
            </w14:solidFill>
            <w14:prstDash w14:val="solid"/>
            <w14:bevel/>
          </w14:textOutline>
        </w:rPr>
        <w:t>艺术家</w:t>
      </w:r>
      <w:r>
        <w:rPr>
          <w:spacing w:val="26"/>
          <w:sz w:val="18"/>
          <w:szCs w:val="18"/>
        </w:rPr>
        <w:t xml:space="preserve"> </w:t>
      </w:r>
      <w:r>
        <w:rPr>
          <w:spacing w:val="-1"/>
          <w:sz w:val="18"/>
          <w:szCs w:val="18"/>
          <w14:textOutline w14:w="3268" w14:cap="sq" w14:cmpd="sng">
            <w14:solidFill>
              <w14:srgbClr w14:val="000000"/>
            </w14:solidFill>
            <w14:prstDash w14:val="solid"/>
            <w14:bevel/>
          </w14:textOutline>
        </w:rPr>
        <w:t>|</w:t>
      </w:r>
      <w:r>
        <w:rPr>
          <w:spacing w:val="-1"/>
          <w:sz w:val="18"/>
          <w:szCs w:val="18"/>
        </w:rPr>
        <w:t xml:space="preserve"> </w:t>
      </w:r>
      <w:r>
        <w:rPr>
          <w:spacing w:val="-1"/>
          <w:sz w:val="18"/>
          <w:szCs w:val="18"/>
          <w14:textOutline w14:w="3268" w14:cap="sq" w14:cmpd="sng">
            <w14:solidFill>
              <w14:srgbClr w14:val="000000"/>
            </w14:solidFill>
            <w14:prstDash w14:val="solid"/>
            <w14:bevel/>
          </w14:textOutline>
        </w:rPr>
        <w:t>Artists</w:t>
      </w:r>
      <w:r>
        <w:rPr>
          <w:spacing w:val="-1"/>
          <w:sz w:val="18"/>
          <w:szCs w:val="18"/>
        </w:rPr>
        <w:t xml:space="preserve"> </w:t>
      </w:r>
      <w:r>
        <w:rPr>
          <w:spacing w:val="-1"/>
          <w:sz w:val="18"/>
          <w:szCs w:val="18"/>
          <w14:textOutline w14:w="3268" w14:cap="sq" w14:cmpd="sng">
            <w14:solidFill>
              <w14:srgbClr w14:val="000000"/>
            </w14:solidFill>
            <w14:prstDash w14:val="solid"/>
            <w14:bevel/>
          </w14:textOutline>
        </w:rPr>
        <w:t>(按姓氏拼音顺序排列):</w:t>
      </w:r>
    </w:p>
    <w:p>
      <w:pPr>
        <w:keepNext w:val="0"/>
        <w:keepLines w:val="0"/>
        <w:pageBreakBefore w:val="0"/>
        <w:kinsoku/>
        <w:wordWrap/>
        <w:overflowPunct/>
        <w:topLinePunct w:val="0"/>
        <w:autoSpaceDE/>
        <w:autoSpaceDN/>
        <w:bidi w:val="0"/>
        <w:adjustRightInd/>
        <w:snapToGrid/>
        <w:spacing w:line="240" w:lineRule="auto"/>
        <w:ind w:firstLine="180" w:firstLineChars="100"/>
        <w:jc w:val="both"/>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陈飞、范</w:t>
      </w:r>
      <w:r>
        <w:rPr>
          <w:rFonts w:hint="eastAsia" w:ascii="微软雅黑" w:hAnsi="微软雅黑" w:eastAsia="微软雅黑" w:cs="微软雅黑"/>
          <w:sz w:val="18"/>
          <w:szCs w:val="18"/>
          <w:lang w:val="en-US" w:eastAsia="zh-CN"/>
        </w:rPr>
        <w:t>扬</w:t>
      </w:r>
      <w:r>
        <w:rPr>
          <w:rFonts w:hint="eastAsia" w:ascii="微软雅黑" w:hAnsi="微软雅黑" w:eastAsia="微软雅黑" w:cs="微软雅黑"/>
          <w:sz w:val="18"/>
          <w:szCs w:val="18"/>
          <w:lang w:eastAsia="zh-CN"/>
        </w:rPr>
        <w:t>宗、龚辰宇、季鑫、李青、李维伊、倪有鱼、蒲英玮、王赫、王文婷、夏禹、张英楠</w:t>
      </w:r>
    </w:p>
    <w:p>
      <w:pPr>
        <w:ind w:left="178" w:leftChars="85" w:firstLine="0" w:firstLineChars="0"/>
        <w:rPr>
          <w:spacing w:val="-1"/>
          <w:sz w:val="18"/>
          <w:szCs w:val="18"/>
          <w14:textOutline w14:w="3268" w14:cap="sq" w14:cmpd="sng">
            <w14:solidFill>
              <w14:srgbClr w14:val="000000"/>
            </w14:solidFill>
            <w14:prstDash w14:val="solid"/>
            <w14:bevel/>
          </w14:textOutline>
        </w:rPr>
      </w:pPr>
      <w:r>
        <w:rPr>
          <w:rFonts w:hint="eastAsia" w:ascii="微软雅黑" w:hAnsi="微软雅黑" w:eastAsia="微软雅黑" w:cs="微软雅黑"/>
          <w:sz w:val="18"/>
          <w:szCs w:val="18"/>
          <w:lang w:val="en-US" w:eastAsia="zh-CN"/>
        </w:rPr>
        <w:t>Chen Fei,  Yang Tsung FAN, Gong Chenyu, Ji Xin, Li Qing, Li Weiyi, Ni Youyu, Pu Yingwei, Wang He, Wang Wenting, Xia Yu, Zhang Yingnan</w:t>
      </w:r>
    </w:p>
    <w:p>
      <w:pPr>
        <w:pStyle w:val="2"/>
        <w:spacing w:before="87" w:line="238" w:lineRule="auto"/>
        <w:ind w:left="4" w:right="1340" w:firstLine="7"/>
        <w:rPr>
          <w:rFonts w:hint="default" w:eastAsia="微软雅黑"/>
          <w:sz w:val="18"/>
          <w:szCs w:val="18"/>
          <w:lang w:val="en-US" w:eastAsia="zh-CN"/>
        </w:rPr>
      </w:pPr>
      <w:r>
        <w:rPr>
          <w:spacing w:val="-2"/>
          <w:sz w:val="18"/>
          <w:szCs w:val="18"/>
          <w14:textOutline w14:w="3268" w14:cap="sq" w14:cmpd="sng">
            <w14:solidFill>
              <w14:srgbClr w14:val="000000"/>
            </w14:solidFill>
            <w14:prstDash w14:val="solid"/>
            <w14:bevel/>
          </w14:textOutline>
        </w:rPr>
        <w:t>展览时间</w:t>
      </w:r>
      <w:r>
        <w:rPr>
          <w:spacing w:val="48"/>
          <w:w w:val="101"/>
          <w:sz w:val="18"/>
          <w:szCs w:val="18"/>
        </w:rPr>
        <w:t xml:space="preserve"> </w:t>
      </w:r>
      <w:r>
        <w:rPr>
          <w:spacing w:val="-2"/>
          <w:sz w:val="18"/>
          <w:szCs w:val="18"/>
          <w14:textOutline w14:w="3268" w14:cap="sq" w14:cmpd="sng">
            <w14:solidFill>
              <w14:srgbClr w14:val="000000"/>
            </w14:solidFill>
            <w14:prstDash w14:val="solid"/>
            <w14:bevel/>
          </w14:textOutline>
        </w:rPr>
        <w:t>|</w:t>
      </w:r>
      <w:r>
        <w:rPr>
          <w:spacing w:val="14"/>
          <w:w w:val="101"/>
          <w:sz w:val="18"/>
          <w:szCs w:val="18"/>
        </w:rPr>
        <w:t xml:space="preserve"> </w:t>
      </w:r>
      <w:r>
        <w:rPr>
          <w:spacing w:val="-2"/>
          <w:sz w:val="18"/>
          <w:szCs w:val="18"/>
          <w14:textOutline w14:w="3268" w14:cap="sq" w14:cmpd="sng">
            <w14:solidFill>
              <w14:srgbClr w14:val="000000"/>
            </w14:solidFill>
            <w14:prstDash w14:val="solid"/>
            <w14:bevel/>
          </w14:textOutline>
        </w:rPr>
        <w:t>Exhibition</w:t>
      </w:r>
      <w:r>
        <w:rPr>
          <w:spacing w:val="17"/>
          <w:sz w:val="18"/>
          <w:szCs w:val="18"/>
        </w:rPr>
        <w:t xml:space="preserve"> </w:t>
      </w:r>
      <w:r>
        <w:rPr>
          <w:spacing w:val="-2"/>
          <w:sz w:val="18"/>
          <w:szCs w:val="18"/>
          <w14:textOutline w14:w="3268" w14:cap="sq" w14:cmpd="sng">
            <w14:solidFill>
              <w14:srgbClr w14:val="000000"/>
            </w14:solidFill>
            <w14:prstDash w14:val="solid"/>
            <w14:bevel/>
          </w14:textOutline>
        </w:rPr>
        <w:t>Dates:</w:t>
      </w:r>
      <w:r>
        <w:rPr>
          <w:spacing w:val="16"/>
          <w:w w:val="101"/>
          <w:sz w:val="18"/>
          <w:szCs w:val="18"/>
        </w:rPr>
        <w:t xml:space="preserve"> </w:t>
      </w:r>
      <w:r>
        <w:rPr>
          <w:spacing w:val="-2"/>
          <w:sz w:val="18"/>
          <w:szCs w:val="18"/>
        </w:rPr>
        <w:t>2023.</w:t>
      </w:r>
      <w:r>
        <w:rPr>
          <w:rFonts w:hint="eastAsia"/>
          <w:spacing w:val="-2"/>
          <w:sz w:val="18"/>
          <w:szCs w:val="18"/>
          <w:lang w:val="en-US" w:eastAsia="zh-CN"/>
        </w:rPr>
        <w:t>8</w:t>
      </w:r>
      <w:r>
        <w:rPr>
          <w:spacing w:val="-2"/>
          <w:sz w:val="18"/>
          <w:szCs w:val="18"/>
        </w:rPr>
        <w:t>.</w:t>
      </w:r>
      <w:r>
        <w:rPr>
          <w:rFonts w:hint="eastAsia"/>
          <w:spacing w:val="-2"/>
          <w:sz w:val="18"/>
          <w:szCs w:val="18"/>
          <w:lang w:val="en-US" w:eastAsia="zh-CN"/>
        </w:rPr>
        <w:t>4</w:t>
      </w:r>
      <w:r>
        <w:rPr>
          <w:spacing w:val="-3"/>
          <w:sz w:val="18"/>
          <w:szCs w:val="18"/>
        </w:rPr>
        <w:t>-2023</w:t>
      </w:r>
      <w:r>
        <w:rPr>
          <w:rFonts w:hint="eastAsia"/>
          <w:spacing w:val="-3"/>
          <w:sz w:val="18"/>
          <w:szCs w:val="18"/>
          <w:lang w:val="en-US" w:eastAsia="zh-CN"/>
        </w:rPr>
        <w:t>.9</w:t>
      </w:r>
      <w:r>
        <w:rPr>
          <w:spacing w:val="-3"/>
          <w:sz w:val="18"/>
          <w:szCs w:val="18"/>
        </w:rPr>
        <w:t>.</w:t>
      </w:r>
      <w:r>
        <w:rPr>
          <w:rFonts w:hint="eastAsia"/>
          <w:spacing w:val="-3"/>
          <w:sz w:val="18"/>
          <w:szCs w:val="18"/>
          <w:lang w:val="en-US" w:eastAsia="zh-CN"/>
        </w:rPr>
        <w:t>12</w:t>
      </w:r>
    </w:p>
    <w:p>
      <w:pPr>
        <w:pStyle w:val="2"/>
        <w:spacing w:before="106" w:line="360" w:lineRule="exact"/>
        <w:ind w:left="4"/>
        <w:rPr>
          <w:sz w:val="18"/>
          <w:szCs w:val="18"/>
        </w:rPr>
      </w:pPr>
      <w:r>
        <w:rPr>
          <w:spacing w:val="-5"/>
          <w:position w:val="13"/>
          <w:sz w:val="18"/>
          <w:szCs w:val="18"/>
          <w14:textOutline w14:w="3268" w14:cap="sq" w14:cmpd="sng">
            <w14:solidFill>
              <w14:srgbClr w14:val="000000"/>
            </w14:solidFill>
            <w14:prstDash w14:val="solid"/>
            <w14:bevel/>
          </w14:textOutline>
        </w:rPr>
        <w:t>地点</w:t>
      </w:r>
      <w:r>
        <w:rPr>
          <w:spacing w:val="46"/>
          <w:position w:val="13"/>
          <w:sz w:val="18"/>
          <w:szCs w:val="18"/>
        </w:rPr>
        <w:t xml:space="preserve"> </w:t>
      </w:r>
      <w:r>
        <w:rPr>
          <w:spacing w:val="-5"/>
          <w:position w:val="13"/>
          <w:sz w:val="18"/>
          <w:szCs w:val="18"/>
          <w14:textOutline w14:w="3268" w14:cap="sq" w14:cmpd="sng">
            <w14:solidFill>
              <w14:srgbClr w14:val="000000"/>
            </w14:solidFill>
            <w14:prstDash w14:val="solid"/>
            <w14:bevel/>
          </w14:textOutline>
        </w:rPr>
        <w:t>|</w:t>
      </w:r>
      <w:r>
        <w:rPr>
          <w:spacing w:val="-5"/>
          <w:position w:val="13"/>
          <w:sz w:val="18"/>
          <w:szCs w:val="18"/>
        </w:rPr>
        <w:t xml:space="preserve"> </w:t>
      </w:r>
      <w:r>
        <w:rPr>
          <w:spacing w:val="-5"/>
          <w:position w:val="13"/>
          <w:sz w:val="18"/>
          <w:szCs w:val="18"/>
          <w14:textOutline w14:w="3268" w14:cap="sq" w14:cmpd="sng">
            <w14:solidFill>
              <w14:srgbClr w14:val="000000"/>
            </w14:solidFill>
            <w14:prstDash w14:val="solid"/>
            <w14:bevel/>
          </w14:textOutline>
        </w:rPr>
        <w:t>Venue:</w:t>
      </w:r>
      <w:r>
        <w:rPr>
          <w:spacing w:val="-5"/>
          <w:position w:val="13"/>
          <w:sz w:val="18"/>
          <w:szCs w:val="18"/>
        </w:rPr>
        <w:t xml:space="preserve">  蜂巢  |  上海  </w:t>
      </w:r>
      <w:r>
        <w:rPr>
          <w:spacing w:val="-6"/>
          <w:position w:val="13"/>
          <w:sz w:val="18"/>
          <w:szCs w:val="18"/>
        </w:rPr>
        <w:t>Hive</w:t>
      </w:r>
      <w:r>
        <w:rPr>
          <w:spacing w:val="14"/>
          <w:position w:val="13"/>
          <w:sz w:val="18"/>
          <w:szCs w:val="18"/>
        </w:rPr>
        <w:t xml:space="preserve"> </w:t>
      </w:r>
      <w:r>
        <w:rPr>
          <w:spacing w:val="-6"/>
          <w:position w:val="13"/>
          <w:sz w:val="18"/>
          <w:szCs w:val="18"/>
        </w:rPr>
        <w:t>Shanghai</w:t>
      </w:r>
    </w:p>
    <w:p>
      <w:pPr>
        <w:pStyle w:val="2"/>
        <w:spacing w:before="1" w:line="197" w:lineRule="auto"/>
        <w:ind w:left="5"/>
        <w:rPr>
          <w:rFonts w:hint="eastAsia" w:eastAsia="微软雅黑"/>
          <w:sz w:val="18"/>
          <w:szCs w:val="18"/>
          <w:lang w:val="en-US" w:eastAsia="zh-CN"/>
        </w:rPr>
      </w:pPr>
      <w:r>
        <w:rPr>
          <w:spacing w:val="-2"/>
          <w:sz w:val="18"/>
          <w:szCs w:val="18"/>
        </w:rPr>
        <w:t>地址｜Address</w:t>
      </w:r>
      <w:r>
        <w:rPr>
          <w:rFonts w:hint="eastAsia"/>
          <w:spacing w:val="-2"/>
          <w:sz w:val="18"/>
          <w:szCs w:val="18"/>
          <w:lang w:val="en-US" w:eastAsia="zh-CN"/>
        </w:rPr>
        <w:t>:</w:t>
      </w:r>
    </w:p>
    <w:p>
      <w:pPr>
        <w:pStyle w:val="2"/>
        <w:spacing w:before="106" w:line="213" w:lineRule="auto"/>
        <w:ind w:left="9"/>
        <w:rPr>
          <w:spacing w:val="1"/>
          <w:sz w:val="18"/>
          <w:szCs w:val="18"/>
        </w:rPr>
      </w:pPr>
      <w:r>
        <w:rPr>
          <w:spacing w:val="1"/>
          <w:sz w:val="18"/>
          <w:szCs w:val="18"/>
        </w:rPr>
        <w:t>上海市黄浦区北京东路270 号中一大楼</w:t>
      </w:r>
    </w:p>
    <w:p>
      <w:pPr>
        <w:pStyle w:val="2"/>
        <w:spacing w:before="86" w:line="197" w:lineRule="auto"/>
        <w:rPr>
          <w:spacing w:val="-4"/>
          <w:sz w:val="18"/>
          <w:szCs w:val="18"/>
        </w:rPr>
      </w:pPr>
      <w:r>
        <w:rPr>
          <w:spacing w:val="-3"/>
          <w:sz w:val="18"/>
          <w:szCs w:val="18"/>
        </w:rPr>
        <w:t>First</w:t>
      </w:r>
      <w:r>
        <w:rPr>
          <w:spacing w:val="41"/>
          <w:sz w:val="18"/>
          <w:szCs w:val="18"/>
        </w:rPr>
        <w:t xml:space="preserve"> </w:t>
      </w:r>
      <w:r>
        <w:rPr>
          <w:spacing w:val="-3"/>
          <w:sz w:val="18"/>
          <w:szCs w:val="18"/>
        </w:rPr>
        <w:t>Trust</w:t>
      </w:r>
      <w:r>
        <w:rPr>
          <w:spacing w:val="45"/>
          <w:w w:val="101"/>
          <w:sz w:val="18"/>
          <w:szCs w:val="18"/>
        </w:rPr>
        <w:t xml:space="preserve"> </w:t>
      </w:r>
      <w:r>
        <w:rPr>
          <w:spacing w:val="-3"/>
          <w:sz w:val="18"/>
          <w:szCs w:val="18"/>
        </w:rPr>
        <w:t>Co.  Building,  270  East  Beijing  Ro</w:t>
      </w:r>
      <w:r>
        <w:rPr>
          <w:spacing w:val="-4"/>
          <w:sz w:val="18"/>
          <w:szCs w:val="18"/>
        </w:rPr>
        <w:t>ad,</w:t>
      </w:r>
      <w:r>
        <w:rPr>
          <w:spacing w:val="21"/>
          <w:w w:val="101"/>
          <w:sz w:val="18"/>
          <w:szCs w:val="18"/>
        </w:rPr>
        <w:t xml:space="preserve"> </w:t>
      </w:r>
      <w:r>
        <w:rPr>
          <w:spacing w:val="-4"/>
          <w:sz w:val="18"/>
          <w:szCs w:val="18"/>
        </w:rPr>
        <w:t>200001,  Huangpu  District,  Shanghai,  China</w:t>
      </w:r>
    </w:p>
    <w:p>
      <w:pPr>
        <w:pStyle w:val="2"/>
        <w:spacing w:before="86" w:line="197" w:lineRule="auto"/>
        <w:rPr>
          <w:spacing w:val="-4"/>
          <w:sz w:val="18"/>
          <w:szCs w:val="18"/>
        </w:rPr>
      </w:pPr>
    </w:p>
    <w:p>
      <w:pPr>
        <w:pStyle w:val="2"/>
        <w:spacing w:before="86" w:line="197" w:lineRule="auto"/>
        <w:rPr>
          <w:spacing w:val="-4"/>
          <w:sz w:val="18"/>
          <w:szCs w:val="18"/>
        </w:rPr>
      </w:pP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Hive Center for Contemporary Art is delighted to announce the opening of the second chapter of a trilogy of exhibitions at our gallery on the Bund, followi</w:t>
      </w:r>
      <w:r>
        <w:rPr>
          <w:rFonts w:hint="default" w:ascii="Calibri" w:hAnsi="Calibri" w:cs="Calibri"/>
          <w:sz w:val="21"/>
          <w:szCs w:val="21"/>
          <w:highlight w:val="none"/>
        </w:rPr>
        <w:t xml:space="preserve">ng the group exhibition, </w:t>
      </w:r>
      <w:r>
        <w:rPr>
          <w:rFonts w:hint="eastAsia" w:ascii="Calibri" w:hAnsi="Calibri" w:cs="Calibri"/>
          <w:i/>
          <w:iCs/>
          <w:color w:val="auto"/>
          <w:sz w:val="21"/>
          <w:szCs w:val="21"/>
          <w:highlight w:val="none"/>
          <w:lang w:eastAsia="zh-CN"/>
        </w:rPr>
        <w:t>Row the Boat as You Wish</w:t>
      </w:r>
      <w:r>
        <w:rPr>
          <w:rFonts w:hint="default" w:ascii="Calibri" w:hAnsi="Calibri" w:cs="Calibri"/>
          <w:sz w:val="21"/>
          <w:szCs w:val="21"/>
          <w:highlight w:val="none"/>
        </w:rPr>
        <w:t xml:space="preserve">, which focused on post-70s artists. The second chapter of the trilogy, </w:t>
      </w:r>
      <w:r>
        <w:rPr>
          <w:rFonts w:hint="default" w:ascii="Calibri" w:hAnsi="Calibri" w:cs="Calibri"/>
          <w:i/>
          <w:iCs/>
          <w:sz w:val="21"/>
          <w:szCs w:val="21"/>
          <w:highlight w:val="none"/>
        </w:rPr>
        <w:t>Silhouette of Splendors</w:t>
      </w:r>
      <w:r>
        <w:rPr>
          <w:rFonts w:hint="default" w:ascii="Calibri" w:hAnsi="Calibri" w:cs="Calibri"/>
          <w:sz w:val="21"/>
          <w:szCs w:val="21"/>
          <w:highlight w:val="none"/>
        </w:rPr>
        <w:t>, is a group exhibition featur</w:t>
      </w:r>
      <w:r>
        <w:rPr>
          <w:rFonts w:hint="default" w:ascii="Calibri" w:hAnsi="Calibri" w:cs="Calibri"/>
          <w:sz w:val="21"/>
          <w:szCs w:val="21"/>
        </w:rPr>
        <w:t xml:space="preserve">ing 12 iconic artists of the post-80s generation, including Chen Fei, </w:t>
      </w:r>
      <w:r>
        <w:rPr>
          <w:rFonts w:hint="default" w:ascii="Calibri" w:hAnsi="Calibri" w:eastAsia="宋体" w:cs="Calibri"/>
          <w:sz w:val="21"/>
          <w:szCs w:val="21"/>
          <w:lang w:val="en-US" w:eastAsia="zh-CN"/>
        </w:rPr>
        <w:t>Yang Tsung Fan</w:t>
      </w:r>
      <w:r>
        <w:rPr>
          <w:rFonts w:hint="default" w:ascii="Calibri" w:hAnsi="Calibri" w:cs="Calibri"/>
          <w:sz w:val="21"/>
          <w:szCs w:val="21"/>
        </w:rPr>
        <w:t>, Gong Chenyu, Ji Xin, Li Qing, Li Weiyi, Ni Youyu, Pu Yingwei, Wang He, Wang Wenting, Xia Yu, Zhang Yingnan. Compared to the post-70s artists who have made their debut in academia and the market, the post-80s are in a state of flux with more uncertainties and enormous potential.This exhibition is</w:t>
      </w:r>
      <w:r>
        <w:rPr>
          <w:rFonts w:hint="eastAsia" w:ascii="Calibri" w:hAnsi="Calibri" w:cs="Calibri"/>
          <w:sz w:val="21"/>
          <w:szCs w:val="21"/>
          <w:lang w:val="en-US" w:eastAsia="zh-CN"/>
        </w:rPr>
        <w:t xml:space="preserve"> </w:t>
      </w:r>
      <w:r>
        <w:rPr>
          <w:rFonts w:hint="default" w:ascii="Calibri" w:hAnsi="Calibri" w:cs="Calibri"/>
          <w:sz w:val="21"/>
          <w:szCs w:val="21"/>
        </w:rPr>
        <w:t>curated by Xia Jifeng, founder of Hive Center for Contemporary Art</w:t>
      </w:r>
      <w:r>
        <w:rPr>
          <w:rFonts w:hint="eastAsia" w:ascii="Calibri" w:hAnsi="Calibri" w:cs="Calibri"/>
          <w:sz w:val="21"/>
          <w:szCs w:val="21"/>
          <w:lang w:val="en-US" w:eastAsia="zh-CN"/>
        </w:rPr>
        <w:t>.The exhibition runs until September 12, 2023.</w:t>
      </w:r>
    </w:p>
    <w:p>
      <w:pPr>
        <w:pStyle w:val="2"/>
        <w:spacing w:before="86" w:line="197" w:lineRule="auto"/>
        <w:ind w:left="12"/>
        <w:rPr>
          <w:rFonts w:hint="default" w:ascii="Calibri" w:hAnsi="Calibri" w:eastAsia="微软雅黑" w:cs="Calibri"/>
          <w:sz w:val="21"/>
          <w:szCs w:val="21"/>
          <w:lang w:val="en-US" w:eastAsia="zh-CN"/>
        </w:rPr>
      </w:pPr>
    </w:p>
    <w:p>
      <w:pPr>
        <w:jc w:val="both"/>
        <w:rPr>
          <w:rFonts w:hint="default" w:ascii="Calibri" w:hAnsi="Calibri" w:cs="Calibri"/>
          <w:sz w:val="21"/>
          <w:szCs w:val="21"/>
        </w:rPr>
      </w:pP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The post-80s generation was profiled by the times, and the custom of distinguishing generations based on the concept of a decade gradually emerged after the notions of the 80s. The first generation following the market economy’s maturation, they are entrusted with significant societal expectations and simultaneously accompanied by profound reflections on the transformations and torrents of the era experienced by their predecessors. Their nature of rebellion, self-awareness and defiance are granted by the times. Leveraging on the structure of the Internet era and an entrepreneurial trend, the excitement and stimulation of early globali</w:t>
      </w:r>
      <w:r>
        <w:rPr>
          <w:rFonts w:hint="eastAsia" w:ascii="Calibri" w:hAnsi="Calibri" w:cs="Calibri"/>
          <w:sz w:val="21"/>
          <w:szCs w:val="21"/>
          <w:lang w:val="en-US" w:eastAsia="zh-CN"/>
        </w:rPr>
        <w:t>z</w:t>
      </w:r>
      <w:r>
        <w:rPr>
          <w:rFonts w:hint="default" w:ascii="Calibri" w:hAnsi="Calibri" w:cs="Calibri"/>
          <w:sz w:val="21"/>
          <w:szCs w:val="21"/>
        </w:rPr>
        <w:t>ation have also encouraged post-80s Chinese artists to develop the ambition and possibility to strive and collide with the global art scene.</w:t>
      </w: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 xml:space="preserve"> </w:t>
      </w: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The radical changes in the outside world have led post-80s artists to be categori</w:t>
      </w:r>
      <w:r>
        <w:rPr>
          <w:rFonts w:hint="eastAsia" w:ascii="Calibri" w:hAnsi="Calibri" w:cs="Calibri"/>
          <w:sz w:val="21"/>
          <w:szCs w:val="21"/>
          <w:lang w:val="en-US" w:eastAsia="zh-CN"/>
        </w:rPr>
        <w:t>z</w:t>
      </w:r>
      <w:r>
        <w:rPr>
          <w:rFonts w:hint="default" w:ascii="Calibri" w:hAnsi="Calibri" w:cs="Calibri"/>
          <w:sz w:val="21"/>
          <w:szCs w:val="21"/>
        </w:rPr>
        <w:t>ed by various phenomena and terminologies. Definitions, from the cartoon generation to the post-Internet, then to futurism, have failed to summari</w:t>
      </w:r>
      <w:r>
        <w:rPr>
          <w:rFonts w:hint="eastAsia" w:ascii="Calibri" w:hAnsi="Calibri" w:cs="Calibri"/>
          <w:sz w:val="21"/>
          <w:szCs w:val="21"/>
          <w:lang w:val="en-US" w:eastAsia="zh-CN"/>
        </w:rPr>
        <w:t>z</w:t>
      </w:r>
      <w:r>
        <w:rPr>
          <w:rFonts w:hint="default" w:ascii="Calibri" w:hAnsi="Calibri" w:cs="Calibri"/>
          <w:sz w:val="21"/>
          <w:szCs w:val="21"/>
        </w:rPr>
        <w:t>e and delimit the spirit of the epoch and breakthrough of this generation of artists comprehensively; they have also been repeatedly broken free by the artists in different manners and dimensions, thereby developing many autonomous and distinctive individuals. The post-80s generation is like a cluster of stars, scattered yet sparkling independently, constantly outlining their broken but dazzling silhouettes in the cycle of cultivation and refinement from the beginning to the end.</w:t>
      </w: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 xml:space="preserve"> </w:t>
      </w:r>
    </w:p>
    <w:p>
      <w:pPr>
        <w:pStyle w:val="3"/>
        <w:spacing w:before="0" w:beforeAutospacing="0" w:after="0" w:afterAutospacing="0"/>
        <w:jc w:val="both"/>
        <w:rPr>
          <w:rFonts w:hint="default" w:ascii="Calibri" w:hAnsi="Calibri" w:cs="Calibri"/>
          <w:sz w:val="21"/>
          <w:szCs w:val="21"/>
        </w:rPr>
      </w:pPr>
      <w:r>
        <w:rPr>
          <w:rFonts w:hint="default" w:ascii="Calibri" w:hAnsi="Calibri" w:cs="Calibri"/>
          <w:sz w:val="21"/>
          <w:szCs w:val="21"/>
        </w:rPr>
        <w:t>In contrast to the mentality of globali</w:t>
      </w:r>
      <w:r>
        <w:rPr>
          <w:rFonts w:hint="eastAsia" w:ascii="Calibri" w:hAnsi="Calibri" w:cs="Calibri"/>
          <w:sz w:val="21"/>
          <w:szCs w:val="21"/>
          <w:lang w:val="en-US" w:eastAsia="zh-CN"/>
        </w:rPr>
        <w:t>z</w:t>
      </w:r>
      <w:r>
        <w:rPr>
          <w:rFonts w:hint="default" w:ascii="Calibri" w:hAnsi="Calibri" w:cs="Calibri"/>
          <w:sz w:val="21"/>
          <w:szCs w:val="21"/>
        </w:rPr>
        <w:t>ation and global citizenship of the post-90s generation, the post-80s bears more responsibility and qualifications to establish the subjectivity of contemporary Chinese art; this generation values their cultural and artistic heritage and locality and situates them in a global structure to identify and examine their intrinsic significance and the possibility of integrating them into the global context of contemporary art. This exhibition, exemplifying the post-80s, is rather an interception of the spirit of the era by artists belonging to a specific generation. The artists are gathered in a theatre of time where their respective attitudes are connected, and each of them will act as a protagonist to interpret their personal temporal and spatial threads while simultaneously tracing out an abstract silhouette together. Under this silhouette, the most dynamic creative expressions of the present and the ecological evolution and tendency in contemporary Chinese art are fully disclosed.</w:t>
      </w:r>
    </w:p>
    <w:p>
      <w:pPr>
        <w:pStyle w:val="3"/>
        <w:spacing w:before="0" w:beforeAutospacing="0" w:after="0" w:afterAutospacing="0"/>
        <w:jc w:val="both"/>
        <w:rPr>
          <w:rFonts w:hint="default" w:ascii="Calibri" w:hAnsi="Calibri" w:cs="Calibri"/>
          <w:sz w:val="21"/>
          <w:szCs w:val="21"/>
        </w:rPr>
      </w:pPr>
    </w:p>
    <w:p>
      <w:pPr>
        <w:spacing w:line="272" w:lineRule="auto"/>
        <w:rPr>
          <w:rFonts w:ascii="Arial"/>
          <w:sz w:val="21"/>
        </w:rPr>
      </w:pPr>
    </w:p>
    <w:p>
      <w:pPr>
        <w:pStyle w:val="2"/>
        <w:spacing w:before="60" w:line="157" w:lineRule="exact"/>
        <w:ind w:left="1473"/>
        <w:rPr>
          <w:color w:val="595959"/>
          <w:spacing w:val="11"/>
          <w:position w:val="1"/>
          <w:sz w:val="14"/>
          <w:szCs w:val="14"/>
        </w:rPr>
      </w:pPr>
    </w:p>
    <w:p>
      <w:pPr>
        <w:pStyle w:val="2"/>
        <w:spacing w:before="60" w:line="157" w:lineRule="exact"/>
        <w:ind w:left="1473"/>
        <w:rPr>
          <w:color w:val="595959"/>
          <w:spacing w:val="11"/>
          <w:position w:val="1"/>
          <w:sz w:val="14"/>
          <w:szCs w:val="14"/>
        </w:rPr>
      </w:pPr>
    </w:p>
    <w:p>
      <w:pPr>
        <w:pStyle w:val="2"/>
        <w:spacing w:before="60" w:line="157" w:lineRule="exact"/>
        <w:ind w:left="1473"/>
        <w:rPr>
          <w:color w:val="595959"/>
          <w:spacing w:val="11"/>
          <w:position w:val="1"/>
          <w:sz w:val="14"/>
          <w:szCs w:val="14"/>
        </w:rPr>
      </w:pPr>
    </w:p>
    <w:p>
      <w:pPr>
        <w:pStyle w:val="2"/>
        <w:spacing w:before="60" w:line="157" w:lineRule="exact"/>
        <w:ind w:left="1473"/>
        <w:rPr>
          <w:color w:val="595959"/>
          <w:spacing w:val="11"/>
          <w:position w:val="1"/>
          <w:sz w:val="14"/>
          <w:szCs w:val="14"/>
        </w:rPr>
      </w:pPr>
    </w:p>
    <w:p>
      <w:pPr>
        <w:pStyle w:val="2"/>
        <w:spacing w:before="60" w:line="157" w:lineRule="exact"/>
        <w:ind w:left="1473"/>
        <w:rPr>
          <w:color w:val="595959"/>
          <w:spacing w:val="11"/>
          <w:position w:val="1"/>
          <w:sz w:val="14"/>
          <w:szCs w:val="14"/>
        </w:rPr>
      </w:pPr>
      <w:r>
        <w:drawing>
          <wp:anchor distT="0" distB="0" distL="0" distR="0" simplePos="0" relativeHeight="251659264" behindDoc="0" locked="0" layoutInCell="0" allowOverlap="1">
            <wp:simplePos x="0" y="0"/>
            <wp:positionH relativeFrom="page">
              <wp:posOffset>557530</wp:posOffset>
            </wp:positionH>
            <wp:positionV relativeFrom="page">
              <wp:posOffset>10081260</wp:posOffset>
            </wp:positionV>
            <wp:extent cx="644525" cy="358140"/>
            <wp:effectExtent l="0" t="0" r="10795" b="7620"/>
            <wp:wrapNone/>
            <wp:docPr id="2" name="IM 6"/>
            <wp:cNvGraphicFramePr/>
            <a:graphic xmlns:a="http://schemas.openxmlformats.org/drawingml/2006/main">
              <a:graphicData uri="http://schemas.openxmlformats.org/drawingml/2006/picture">
                <pic:pic xmlns:pic="http://schemas.openxmlformats.org/drawingml/2006/picture">
                  <pic:nvPicPr>
                    <pic:cNvPr id="2" name="IM 6"/>
                    <pic:cNvPicPr/>
                  </pic:nvPicPr>
                  <pic:blipFill>
                    <a:blip r:embed="rId6"/>
                    <a:stretch>
                      <a:fillRect/>
                    </a:stretch>
                  </pic:blipFill>
                  <pic:spPr>
                    <a:xfrm>
                      <a:off x="0" y="0"/>
                      <a:ext cx="644525" cy="358140"/>
                    </a:xfrm>
                    <a:prstGeom prst="rect">
                      <a:avLst/>
                    </a:prstGeom>
                  </pic:spPr>
                </pic:pic>
              </a:graphicData>
            </a:graphic>
          </wp:anchor>
        </w:drawing>
      </w:r>
    </w:p>
    <w:p>
      <w:pPr>
        <w:pStyle w:val="2"/>
        <w:spacing w:before="60" w:line="157" w:lineRule="exact"/>
        <w:ind w:left="1473"/>
        <w:rPr>
          <w:sz w:val="14"/>
          <w:szCs w:val="14"/>
        </w:rPr>
      </w:pPr>
      <w:r>
        <w:rPr>
          <w:color w:val="595959"/>
          <w:spacing w:val="11"/>
          <w:position w:val="1"/>
          <w:sz w:val="14"/>
          <w:szCs w:val="14"/>
        </w:rPr>
        <w:t>蜂巢｜北京   蜂巢｜上海</w:t>
      </w:r>
      <w:r>
        <w:rPr>
          <w:color w:val="595959"/>
          <w:spacing w:val="10"/>
          <w:w w:val="102"/>
          <w:position w:val="1"/>
          <w:sz w:val="14"/>
          <w:szCs w:val="14"/>
        </w:rPr>
        <w:t xml:space="preserve">   </w:t>
      </w:r>
      <w:r>
        <w:rPr>
          <w:color w:val="595959"/>
          <w:spacing w:val="11"/>
          <w:position w:val="1"/>
          <w:sz w:val="14"/>
          <w:szCs w:val="14"/>
        </w:rPr>
        <w:t>蜂巢</w:t>
      </w:r>
      <w:r>
        <w:rPr>
          <w:color w:val="595959"/>
          <w:spacing w:val="28"/>
          <w:position w:val="1"/>
          <w:sz w:val="14"/>
          <w:szCs w:val="14"/>
        </w:rPr>
        <w:t xml:space="preserve"> </w:t>
      </w:r>
      <w:r>
        <w:rPr>
          <w:color w:val="595959"/>
          <w:spacing w:val="11"/>
          <w:position w:val="1"/>
          <w:sz w:val="14"/>
          <w:szCs w:val="14"/>
        </w:rPr>
        <w:t>·生成｜</w:t>
      </w:r>
      <w:r>
        <w:rPr>
          <w:color w:val="595959"/>
          <w:spacing w:val="10"/>
          <w:position w:val="1"/>
          <w:sz w:val="14"/>
          <w:szCs w:val="14"/>
        </w:rPr>
        <w:t>上海空间</w:t>
      </w:r>
    </w:p>
    <w:p>
      <w:pPr>
        <w:spacing w:line="196" w:lineRule="exact"/>
        <w:ind w:left="1487"/>
        <w:rPr>
          <w:rFonts w:ascii="Arial" w:hAnsi="Arial" w:eastAsia="Arial" w:cs="Arial"/>
          <w:sz w:val="12"/>
          <w:szCs w:val="12"/>
        </w:rPr>
      </w:pPr>
      <w:r>
        <w:rPr>
          <w:rFonts w:ascii="Arial" w:hAnsi="Arial" w:eastAsia="Arial" w:cs="Arial"/>
          <w:color w:val="595959"/>
          <w:spacing w:val="3"/>
          <w:position w:val="3"/>
          <w:sz w:val="12"/>
          <w:szCs w:val="12"/>
        </w:rPr>
        <w:t>Hive</w:t>
      </w:r>
      <w:r>
        <w:rPr>
          <w:rFonts w:ascii="Arial" w:hAnsi="Arial" w:eastAsia="Arial" w:cs="Arial"/>
          <w:color w:val="595959"/>
          <w:spacing w:val="12"/>
          <w:w w:val="102"/>
          <w:position w:val="3"/>
          <w:sz w:val="12"/>
          <w:szCs w:val="12"/>
        </w:rPr>
        <w:t xml:space="preserve"> </w:t>
      </w:r>
      <w:r>
        <w:rPr>
          <w:rFonts w:ascii="Arial" w:hAnsi="Arial" w:eastAsia="Arial" w:cs="Arial"/>
          <w:color w:val="595959"/>
          <w:spacing w:val="3"/>
          <w:position w:val="3"/>
          <w:sz w:val="12"/>
          <w:szCs w:val="12"/>
        </w:rPr>
        <w:t>|</w:t>
      </w:r>
      <w:r>
        <w:rPr>
          <w:rFonts w:ascii="Arial" w:hAnsi="Arial" w:eastAsia="Arial" w:cs="Arial"/>
          <w:color w:val="595959"/>
          <w:spacing w:val="12"/>
          <w:w w:val="102"/>
          <w:position w:val="3"/>
          <w:sz w:val="12"/>
          <w:szCs w:val="12"/>
        </w:rPr>
        <w:t xml:space="preserve"> </w:t>
      </w:r>
      <w:r>
        <w:rPr>
          <w:rFonts w:ascii="Arial" w:hAnsi="Arial" w:eastAsia="Arial" w:cs="Arial"/>
          <w:color w:val="595959"/>
          <w:spacing w:val="3"/>
          <w:position w:val="3"/>
          <w:sz w:val="12"/>
          <w:szCs w:val="12"/>
        </w:rPr>
        <w:t>Beijing    Hive</w:t>
      </w:r>
      <w:r>
        <w:rPr>
          <w:rFonts w:ascii="Arial" w:hAnsi="Arial" w:eastAsia="Arial" w:cs="Arial"/>
          <w:color w:val="595959"/>
          <w:spacing w:val="12"/>
          <w:position w:val="3"/>
          <w:sz w:val="12"/>
          <w:szCs w:val="12"/>
        </w:rPr>
        <w:t xml:space="preserve"> </w:t>
      </w:r>
      <w:r>
        <w:rPr>
          <w:rFonts w:ascii="Arial" w:hAnsi="Arial" w:eastAsia="Arial" w:cs="Arial"/>
          <w:color w:val="595959"/>
          <w:spacing w:val="3"/>
          <w:position w:val="3"/>
          <w:sz w:val="12"/>
          <w:szCs w:val="12"/>
        </w:rPr>
        <w:t xml:space="preserve">| Shanghai   </w:t>
      </w:r>
      <w:r>
        <w:rPr>
          <w:rFonts w:ascii="Arial" w:hAnsi="Arial" w:eastAsia="Arial" w:cs="Arial"/>
          <w:color w:val="595959"/>
          <w:spacing w:val="2"/>
          <w:position w:val="3"/>
          <w:sz w:val="12"/>
          <w:szCs w:val="12"/>
        </w:rPr>
        <w:t xml:space="preserve"> Hive</w:t>
      </w:r>
      <w:r>
        <w:rPr>
          <w:rFonts w:ascii="Arial" w:hAnsi="Arial" w:eastAsia="Arial" w:cs="Arial"/>
          <w:color w:val="595959"/>
          <w:spacing w:val="14"/>
          <w:w w:val="102"/>
          <w:position w:val="3"/>
          <w:sz w:val="12"/>
          <w:szCs w:val="12"/>
        </w:rPr>
        <w:t xml:space="preserve"> </w:t>
      </w:r>
      <w:r>
        <w:rPr>
          <w:rFonts w:ascii="Arial" w:hAnsi="Arial" w:eastAsia="Arial" w:cs="Arial"/>
          <w:color w:val="595959"/>
          <w:spacing w:val="2"/>
          <w:position w:val="3"/>
          <w:sz w:val="12"/>
          <w:szCs w:val="12"/>
        </w:rPr>
        <w:t>Becoming</w:t>
      </w:r>
      <w:r>
        <w:rPr>
          <w:rFonts w:ascii="Arial" w:hAnsi="Arial" w:eastAsia="Arial" w:cs="Arial"/>
          <w:color w:val="595959"/>
          <w:spacing w:val="13"/>
          <w:position w:val="3"/>
          <w:sz w:val="12"/>
          <w:szCs w:val="12"/>
        </w:rPr>
        <w:t xml:space="preserve"> </w:t>
      </w:r>
      <w:r>
        <w:rPr>
          <w:rFonts w:ascii="Arial" w:hAnsi="Arial" w:eastAsia="Arial" w:cs="Arial"/>
          <w:color w:val="595959"/>
          <w:spacing w:val="2"/>
          <w:position w:val="3"/>
          <w:sz w:val="12"/>
          <w:szCs w:val="12"/>
        </w:rPr>
        <w:t>| Shanghai</w:t>
      </w:r>
    </w:p>
    <w:p>
      <w:pPr>
        <w:pStyle w:val="2"/>
        <w:spacing w:before="1" w:line="204" w:lineRule="auto"/>
        <w:ind w:left="1477"/>
        <w:rPr>
          <w:rFonts w:ascii="Arial" w:hAnsi="Arial" w:eastAsia="Arial" w:cs="Arial"/>
          <w:color w:val="595959"/>
          <w:sz w:val="12"/>
          <w:szCs w:val="12"/>
        </w:rPr>
      </w:pPr>
      <w:r>
        <w:rPr>
          <w:rFonts w:ascii="Arial" w:hAnsi="Arial" w:eastAsia="Arial" w:cs="Arial"/>
          <w:color w:val="595959"/>
          <w:sz w:val="12"/>
          <w:szCs w:val="12"/>
        </w:rPr>
        <w:t>Tel</w:t>
      </w:r>
      <w:r>
        <w:rPr>
          <w:rFonts w:ascii="Arial" w:hAnsi="Arial" w:eastAsia="Arial" w:cs="Arial"/>
          <w:color w:val="595959"/>
          <w:spacing w:val="12"/>
          <w:sz w:val="12"/>
          <w:szCs w:val="12"/>
        </w:rPr>
        <w:t xml:space="preserve">: 010 59789531/30 </w:t>
      </w:r>
      <w:r>
        <w:rPr>
          <w:rFonts w:ascii="Arial" w:hAnsi="Arial" w:eastAsia="Arial" w:cs="Arial"/>
          <w:color w:val="595959"/>
          <w:sz w:val="12"/>
          <w:szCs w:val="12"/>
        </w:rPr>
        <w:t>www</w:t>
      </w:r>
      <w:r>
        <w:rPr>
          <w:rFonts w:ascii="Arial" w:hAnsi="Arial" w:eastAsia="Arial" w:cs="Arial"/>
          <w:color w:val="595959"/>
          <w:spacing w:val="12"/>
          <w:sz w:val="12"/>
          <w:szCs w:val="12"/>
        </w:rPr>
        <w:t>.</w:t>
      </w:r>
      <w:r>
        <w:rPr>
          <w:rFonts w:ascii="Arial" w:hAnsi="Arial" w:eastAsia="Arial" w:cs="Arial"/>
          <w:color w:val="595959"/>
          <w:sz w:val="12"/>
          <w:szCs w:val="12"/>
        </w:rPr>
        <w:t>hiveart</w:t>
      </w:r>
      <w:r>
        <w:rPr>
          <w:rFonts w:ascii="Arial" w:hAnsi="Arial" w:eastAsia="Arial" w:cs="Arial"/>
          <w:color w:val="595959"/>
          <w:spacing w:val="12"/>
          <w:sz w:val="12"/>
          <w:szCs w:val="12"/>
        </w:rPr>
        <w:t>.</w:t>
      </w:r>
      <w:r>
        <w:rPr>
          <w:rFonts w:ascii="Arial" w:hAnsi="Arial" w:eastAsia="Arial" w:cs="Arial"/>
          <w:color w:val="595959"/>
          <w:sz w:val="12"/>
          <w:szCs w:val="12"/>
        </w:rPr>
        <w:t>cn</w:t>
      </w:r>
      <w:r>
        <w:rPr>
          <w:color w:val="595959"/>
          <w:spacing w:val="12"/>
          <w:sz w:val="12"/>
          <w:szCs w:val="12"/>
        </w:rPr>
        <w:t>｜</w:t>
      </w:r>
      <w:r>
        <w:rPr>
          <w:rFonts w:ascii="Arial" w:hAnsi="Arial" w:eastAsia="Arial" w:cs="Arial"/>
          <w:color w:val="595959"/>
          <w:sz w:val="12"/>
          <w:szCs w:val="12"/>
        </w:rPr>
        <w:t>Wechat</w:t>
      </w:r>
      <w:r>
        <w:rPr>
          <w:rFonts w:ascii="Arial" w:hAnsi="Arial" w:eastAsia="Arial" w:cs="Arial"/>
          <w:color w:val="595959"/>
          <w:spacing w:val="12"/>
          <w:sz w:val="12"/>
          <w:szCs w:val="12"/>
        </w:rPr>
        <w:t>:</w:t>
      </w:r>
      <w:r>
        <w:rPr>
          <w:color w:val="595959"/>
          <w:spacing w:val="12"/>
          <w:sz w:val="12"/>
          <w:szCs w:val="12"/>
        </w:rPr>
        <w:t>蜂巢艺术(</w:t>
      </w:r>
      <w:r>
        <w:rPr>
          <w:rFonts w:ascii="Arial" w:hAnsi="Arial" w:eastAsia="Arial" w:cs="Arial"/>
          <w:color w:val="595959"/>
          <w:sz w:val="12"/>
          <w:szCs w:val="12"/>
        </w:rPr>
        <w:t>ID</w:t>
      </w:r>
      <w:r>
        <w:rPr>
          <w:rFonts w:ascii="Arial" w:hAnsi="Arial" w:eastAsia="Arial" w:cs="Arial"/>
          <w:color w:val="595959"/>
          <w:spacing w:val="12"/>
          <w:sz w:val="12"/>
          <w:szCs w:val="12"/>
        </w:rPr>
        <w:t>:</w:t>
      </w:r>
      <w:r>
        <w:rPr>
          <w:rFonts w:ascii="Arial" w:hAnsi="Arial" w:eastAsia="Arial" w:cs="Arial"/>
          <w:color w:val="595959"/>
          <w:spacing w:val="15"/>
          <w:w w:val="102"/>
          <w:sz w:val="12"/>
          <w:szCs w:val="12"/>
        </w:rPr>
        <w:t xml:space="preserve"> </w:t>
      </w:r>
      <w:r>
        <w:rPr>
          <w:rFonts w:ascii="Arial" w:hAnsi="Arial" w:eastAsia="Arial" w:cs="Arial"/>
          <w:color w:val="595959"/>
          <w:sz w:val="12"/>
          <w:szCs w:val="12"/>
        </w:rPr>
        <w:t>HIVEART</w:t>
      </w:r>
      <w:r>
        <w:rPr>
          <w:rFonts w:ascii="Arial" w:hAnsi="Arial" w:eastAsia="Arial" w:cs="Arial"/>
          <w:color w:val="595959"/>
          <w:spacing w:val="12"/>
          <w:sz w:val="12"/>
          <w:szCs w:val="12"/>
        </w:rPr>
        <w:t>2013</w:t>
      </w:r>
      <w:r>
        <w:rPr>
          <w:rFonts w:ascii="Arial" w:hAnsi="Arial" w:eastAsia="Arial" w:cs="Arial"/>
          <w:color w:val="595959"/>
          <w:spacing w:val="11"/>
          <w:sz w:val="12"/>
          <w:szCs w:val="12"/>
        </w:rPr>
        <w:t>)</w:t>
      </w:r>
      <w:r>
        <w:rPr>
          <w:color w:val="595959"/>
          <w:spacing w:val="11"/>
          <w:sz w:val="12"/>
          <w:szCs w:val="12"/>
        </w:rPr>
        <w:t>｜</w:t>
      </w:r>
      <w:r>
        <w:rPr>
          <w:color w:val="595959"/>
          <w:spacing w:val="-16"/>
          <w:sz w:val="12"/>
          <w:szCs w:val="12"/>
        </w:rPr>
        <w:t xml:space="preserve"> </w:t>
      </w:r>
      <w:r>
        <w:rPr>
          <w:rFonts w:ascii="Arial" w:hAnsi="Arial" w:eastAsia="Arial" w:cs="Arial"/>
          <w:color w:val="595959"/>
          <w:sz w:val="12"/>
          <w:szCs w:val="12"/>
        </w:rPr>
        <w:t>Instagram</w:t>
      </w:r>
      <w:r>
        <w:rPr>
          <w:rFonts w:ascii="Arial" w:hAnsi="Arial" w:eastAsia="Arial" w:cs="Arial"/>
          <w:color w:val="595959"/>
          <w:spacing w:val="11"/>
          <w:sz w:val="12"/>
          <w:szCs w:val="12"/>
        </w:rPr>
        <w:t>: @</w:t>
      </w:r>
      <w:r>
        <w:rPr>
          <w:rFonts w:ascii="Arial" w:hAnsi="Arial" w:eastAsia="Arial" w:cs="Arial"/>
          <w:color w:val="595959"/>
          <w:sz w:val="12"/>
          <w:szCs w:val="12"/>
        </w:rPr>
        <w:t>hivecontemporaryart</w:t>
      </w:r>
    </w:p>
    <w:sectPr>
      <w:pgSz w:w="11906" w:h="16839"/>
      <w:pgMar w:top="767" w:right="610" w:bottom="0" w:left="722"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兰亭细黑_GBK">
    <w:panose1 w:val="02000000000000000000"/>
    <w:charset w:val="86"/>
    <w:family w:val="auto"/>
    <w:pitch w:val="default"/>
    <w:sig w:usb0="00000001" w:usb1="08000000" w:usb2="00000000" w:usb3="00000000" w:csb0="00040000" w:csb1="00000000"/>
  </w:font>
  <w:font w:name="DIN">
    <w:panose1 w:val="02000503040000020003"/>
    <w:charset w:val="00"/>
    <w:family w:val="auto"/>
    <w:pitch w:val="default"/>
    <w:sig w:usb0="80000027"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lhOGZiZGJjZjk3ZmNkMGVmMGViNDg2YjNhMzI2MTAifQ=="/>
  </w:docVars>
  <w:rsids>
    <w:rsidRoot w:val="00000000"/>
    <w:rsid w:val="02E01C47"/>
    <w:rsid w:val="0E7834EF"/>
    <w:rsid w:val="10833C11"/>
    <w:rsid w:val="17F02ED1"/>
    <w:rsid w:val="35C77DDA"/>
    <w:rsid w:val="3E54645C"/>
    <w:rsid w:val="3E88193F"/>
    <w:rsid w:val="43CA1F34"/>
    <w:rsid w:val="605424A1"/>
    <w:rsid w:val="687F1212"/>
    <w:rsid w:val="6C877519"/>
    <w:rsid w:val="6DC21174"/>
    <w:rsid w:val="71CA71AF"/>
    <w:rsid w:val="75951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微软雅黑" w:hAnsi="微软雅黑" w:eastAsia="微软雅黑" w:cs="微软雅黑"/>
      <w:sz w:val="16"/>
      <w:szCs w:val="16"/>
      <w:lang w:val="en-US" w:eastAsia="en-US" w:bidi="ar-SA"/>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2023-06-08T14:50:00Z</dcterms:created>
  <dc:creator>FtpDown</dc:creator>
  <cp:lastModifiedBy>xinru</cp:lastModifiedBy>
  <dcterms:modified xsi:type="dcterms:W3CDTF">2023-08-10T03:44:36Z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2023-07-28T13:23:29Z</vt:filetime>
  </property>
  <property fmtid="{D5CDD505-2E9C-101B-9397-08002B2CF9AE}" pid="4" name="KSOProductBuildVer">
    <vt:lpwstr>2052-12.1.0.15120</vt:lpwstr>
  </property>
  <property fmtid="{D5CDD505-2E9C-101B-9397-08002B2CF9AE}" pid="5" name="ICV">
    <vt:lpwstr>EFCC16B9A6F6433581E72FDEA237EAA5_13</vt:lpwstr>
  </property>
</Properties>
</file>